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BA" w:rsidRPr="004E11BA" w:rsidRDefault="004E11BA" w:rsidP="00007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11BA" w:rsidRPr="004E11BA" w:rsidRDefault="004E11BA" w:rsidP="00007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b/>
          <w:sz w:val="28"/>
          <w:szCs w:val="28"/>
        </w:rPr>
        <w:t>к учебному плану для 10-11 классов</w:t>
      </w:r>
    </w:p>
    <w:p w:rsidR="004E11BA" w:rsidRPr="004E11BA" w:rsidRDefault="004E11BA" w:rsidP="00007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Pr="004E11BA">
        <w:rPr>
          <w:rFonts w:ascii="Times New Roman" w:hAnsi="Times New Roman" w:cs="Times New Roman"/>
          <w:b/>
          <w:sz w:val="28"/>
          <w:szCs w:val="28"/>
          <w:lang w:val="tt-RU"/>
        </w:rPr>
        <w:t>“Кировская СОШ”</w:t>
      </w:r>
    </w:p>
    <w:p w:rsidR="004E11BA" w:rsidRPr="00E61177" w:rsidRDefault="004E11BA" w:rsidP="00007B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на 2020-2021 учебный год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     Учебный план муниципального бюджетного общеобразовательного учреждения «</w:t>
      </w:r>
      <w:r w:rsidRPr="00E61177">
        <w:rPr>
          <w:rFonts w:ascii="Times New Roman" w:hAnsi="Times New Roman" w:cs="Times New Roman"/>
          <w:sz w:val="28"/>
          <w:szCs w:val="28"/>
        </w:rPr>
        <w:t>Кировская</w:t>
      </w:r>
      <w:r w:rsidRPr="004E11BA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 w:rsidRPr="004E11BA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4E11BA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для 10-11 классов на 2020-2021 учебный год разработан на основе: 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- Закона Российской Федерации от 29.12.2012 №273-ФЗ «Об образовании в Российской Федерации» (далее - Федеральный закон № 273-ФЗ); </w:t>
      </w:r>
    </w:p>
    <w:p w:rsidR="0098053D" w:rsidRPr="00E61177" w:rsidRDefault="0098053D" w:rsidP="00007BD7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- приказа 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 РФ от 05.03.04. № 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 </w:t>
      </w:r>
    </w:p>
    <w:p w:rsidR="0098053D" w:rsidRPr="0098053D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17.05.2012 № 413 (далее – ФГОС СОО); 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- 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1015; 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>- Закона Республики Татарстан от 22.07.2013 № 68-ЗРТ «Об образовании»;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- Закона Российской Федерации от 25.10.1991 № 1807-1 (ред. от 12.03.2014) «О языках народов Российской Федерации»; </w:t>
      </w:r>
    </w:p>
    <w:p w:rsid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-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 </w:t>
      </w:r>
    </w:p>
    <w:p w:rsid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11B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E11BA">
        <w:rPr>
          <w:rFonts w:ascii="Times New Roman" w:hAnsi="Times New Roman" w:cs="Times New Roman"/>
          <w:sz w:val="28"/>
          <w:szCs w:val="28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от 29.12.2010 № 189 (далее - </w:t>
      </w:r>
      <w:proofErr w:type="spellStart"/>
      <w:r w:rsidRPr="004E11B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E11BA">
        <w:rPr>
          <w:rFonts w:ascii="Times New Roman" w:hAnsi="Times New Roman" w:cs="Times New Roman"/>
          <w:sz w:val="28"/>
          <w:szCs w:val="28"/>
        </w:rPr>
        <w:t xml:space="preserve"> 2.4.2.2821-10); </w:t>
      </w:r>
    </w:p>
    <w:p w:rsid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4E11BA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4E11BA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образованию, протокол от 28.06.2016 № 2/16-з);</w:t>
      </w:r>
    </w:p>
    <w:p w:rsid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- письма Министерства образования и науки Российской Федерации от 20.06.2017 г. №ТС-194/08 «Об организации изучения учебного предмета «Астрономия», методические рекомендации по введению этого учебного предмета, как обязательного для изучения на уровне среднего общего образования»;      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- приказа 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lastRenderedPageBreak/>
        <w:t>- Постановления Главного государственного санитарного врача</w:t>
      </w:r>
      <w:r w:rsidRPr="0098053D">
        <w:rPr>
          <w:sz w:val="24"/>
          <w:szCs w:val="24"/>
        </w:rPr>
        <w:t xml:space="preserve"> РФ от </w:t>
      </w:r>
      <w:r w:rsidRPr="00E61177">
        <w:rPr>
          <w:rFonts w:ascii="Times New Roman" w:hAnsi="Times New Roman" w:cs="Times New Roman"/>
          <w:sz w:val="28"/>
          <w:szCs w:val="28"/>
        </w:rPr>
        <w:t xml:space="preserve">04.07.2014 №41 «Об утверждении 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- Постановления Главного государственного санитарного врача РФ от 24.12.2015 №81 «О внесении изменений №3 в 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 2.4.4.2821-10 «Санитарно-эпидемиологические требования  к условиям и организации обучения,  содержания в образовательных организациях»;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- Закона Республики Татарстан от 22.07.2013 №68-3РТ «Об образовании».</w:t>
      </w:r>
    </w:p>
    <w:p w:rsidR="004E11BA" w:rsidRP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- Основной образовательной программы среднего общего образования МБОУ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Кировская</w:t>
      </w:r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 xml:space="preserve"> СОШ</w:t>
      </w:r>
      <w:r w:rsidRPr="004E11BA">
        <w:rPr>
          <w:rFonts w:ascii="Times New Roman" w:hAnsi="Times New Roman" w:cs="Times New Roman"/>
          <w:sz w:val="28"/>
          <w:szCs w:val="28"/>
        </w:rPr>
        <w:t xml:space="preserve"> (принятой на заседании педагогического совета школы, протокол №1 от 29 августа 20</w:t>
      </w:r>
      <w:r>
        <w:rPr>
          <w:rFonts w:ascii="Times New Roman" w:hAnsi="Times New Roman" w:cs="Times New Roman"/>
          <w:sz w:val="28"/>
          <w:szCs w:val="28"/>
          <w:lang w:val="tt-RU"/>
        </w:rPr>
        <w:t>20</w:t>
      </w:r>
      <w:r w:rsidRPr="004E11BA">
        <w:rPr>
          <w:rFonts w:ascii="Times New Roman" w:hAnsi="Times New Roman" w:cs="Times New Roman"/>
          <w:sz w:val="28"/>
          <w:szCs w:val="28"/>
        </w:rPr>
        <w:t xml:space="preserve"> г)  </w:t>
      </w:r>
    </w:p>
    <w:p w:rsidR="004E11BA" w:rsidRP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     Школа работает в одну смену, в режиме 6-дневной учебной недели. </w:t>
      </w:r>
      <w:proofErr w:type="gramStart"/>
      <w:r w:rsidRPr="004E11BA">
        <w:rPr>
          <w:rFonts w:ascii="Times New Roman" w:hAnsi="Times New Roman" w:cs="Times New Roman"/>
          <w:sz w:val="28"/>
          <w:szCs w:val="28"/>
        </w:rPr>
        <w:t>Освоение образовательной программы сопровождается промежуточной аттестацией обучающихся, проводимой в формах, определенных учебном планом, и в порядке, установленном МБОУ «</w:t>
      </w:r>
      <w:r>
        <w:rPr>
          <w:rFonts w:ascii="Times New Roman" w:hAnsi="Times New Roman" w:cs="Times New Roman"/>
          <w:sz w:val="28"/>
          <w:szCs w:val="28"/>
          <w:lang w:val="tt-RU"/>
        </w:rPr>
        <w:t>Кировская</w:t>
      </w:r>
      <w:r w:rsidRPr="004E11BA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4E11B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E11BA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4E11BA">
        <w:rPr>
          <w:rFonts w:ascii="Times New Roman" w:hAnsi="Times New Roman" w:cs="Times New Roman"/>
          <w:sz w:val="28"/>
          <w:szCs w:val="28"/>
        </w:rPr>
        <w:t xml:space="preserve"> муниципального района  Республики Татарстан (приложение 1).   </w:t>
      </w:r>
      <w:proofErr w:type="gramEnd"/>
    </w:p>
    <w:p w:rsidR="004E11BA" w:rsidRPr="004E11BA" w:rsidRDefault="004E11BA" w:rsidP="00007B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b/>
          <w:i/>
          <w:sz w:val="28"/>
          <w:szCs w:val="28"/>
        </w:rPr>
        <w:t>Среднее (полное) общее образование.</w:t>
      </w:r>
    </w:p>
    <w:p w:rsidR="004E11BA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E11BA">
        <w:rPr>
          <w:rFonts w:ascii="Times New Roman" w:hAnsi="Times New Roman" w:cs="Times New Roman"/>
          <w:sz w:val="28"/>
          <w:szCs w:val="28"/>
        </w:rPr>
        <w:t>Учебный план для 10-11-х классов ориентирован на двухлетний нормативный срок освоения образовательных программ среднего общего образования. Продолжительность учебного года – в 10 классе 35 недель, в 11 классе – 34 недели. Среднее (полное) общее образование – 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  Учитывая познавательные потребности учащихся и на основе данных, полученных в ходе социального опроса выпускников 9-х классов, поступающих в 10-е классы, в школе формировались профильные классы. Для 10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 </w:t>
      </w:r>
      <w:r w:rsidRPr="004E11BA">
        <w:rPr>
          <w:rFonts w:ascii="Times New Roman" w:hAnsi="Times New Roman" w:cs="Times New Roman"/>
          <w:sz w:val="28"/>
          <w:szCs w:val="28"/>
        </w:rPr>
        <w:t xml:space="preserve">разработан учебный план </w:t>
      </w:r>
      <w:r>
        <w:rPr>
          <w:rFonts w:ascii="Times New Roman" w:hAnsi="Times New Roman" w:cs="Times New Roman"/>
          <w:sz w:val="28"/>
          <w:szCs w:val="28"/>
          <w:lang w:val="tt-RU"/>
        </w:rPr>
        <w:t>универсального</w:t>
      </w:r>
      <w:r w:rsidRPr="004E11BA">
        <w:rPr>
          <w:rFonts w:ascii="Times New Roman" w:hAnsi="Times New Roman" w:cs="Times New Roman"/>
          <w:sz w:val="28"/>
          <w:szCs w:val="28"/>
        </w:rPr>
        <w:t xml:space="preserve"> профиля (по ФГОС СОО)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а для 11 класса - </w:t>
      </w:r>
      <w:r w:rsidRPr="004E11BA"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>
        <w:rPr>
          <w:rFonts w:ascii="Times New Roman" w:hAnsi="Times New Roman" w:cs="Times New Roman"/>
          <w:sz w:val="28"/>
          <w:szCs w:val="28"/>
          <w:lang w:val="tt-RU"/>
        </w:rPr>
        <w:t>универсального</w:t>
      </w:r>
      <w:r w:rsidRPr="004E11BA">
        <w:rPr>
          <w:rFonts w:ascii="Times New Roman" w:hAnsi="Times New Roman" w:cs="Times New Roman"/>
          <w:sz w:val="28"/>
          <w:szCs w:val="28"/>
        </w:rPr>
        <w:t xml:space="preserve"> профиля (по </w:t>
      </w:r>
      <w:r>
        <w:rPr>
          <w:rFonts w:ascii="Times New Roman" w:hAnsi="Times New Roman" w:cs="Times New Roman"/>
          <w:sz w:val="28"/>
          <w:szCs w:val="28"/>
          <w:lang w:val="tt-RU"/>
        </w:rPr>
        <w:t>ФК ГОС</w:t>
      </w:r>
      <w:r w:rsidRPr="004E11BA">
        <w:rPr>
          <w:rFonts w:ascii="Times New Roman" w:hAnsi="Times New Roman" w:cs="Times New Roman"/>
          <w:sz w:val="28"/>
          <w:szCs w:val="28"/>
        </w:rPr>
        <w:t xml:space="preserve"> СОО). 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Учебный план 10 класса содержит не менее одного учебного предмета из каждой предметной области, определенной ФГОС. 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Все предметы изучаются на базовом уровне, за исключением математики и русского языка. Выбор предметов с углубленным изучением основан на запросах родителей, обучающихся и возможностей школы.  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В учебный план 10 класса включены следующие образовательные области: «Русский язык и литература», «Родной язык и литература», «Иностранные языки», «Общественные науки», «Математика и информатика», «Естественные науки», «Физическая культура, экология и основы безопасности жизнедеятельности».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Общими для включения во все учебные планы являются учебные предметы: русский язык, литература, иностранный язык, математика, </w:t>
      </w:r>
      <w:r w:rsidRPr="00E61177">
        <w:rPr>
          <w:rFonts w:ascii="Times New Roman" w:hAnsi="Times New Roman" w:cs="Times New Roman"/>
          <w:sz w:val="28"/>
          <w:szCs w:val="28"/>
        </w:rPr>
        <w:lastRenderedPageBreak/>
        <w:t xml:space="preserve">история, физическая культура, основы безопасности жизнедеятельности, астрономия.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В учебный план включены учебные предметы по выбору из числа обязательных предметных областей: география, физика, химия, биология.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В образовательную область «Русский язык и литература» входят предметы: русский язык (3ч в неделю), литература (3ч в неделю).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177">
        <w:rPr>
          <w:rFonts w:ascii="Times New Roman" w:hAnsi="Times New Roman" w:cs="Times New Roman"/>
          <w:sz w:val="28"/>
          <w:szCs w:val="28"/>
        </w:rPr>
        <w:t>Предметная область «Родной язык и литература» включает в себя учебные предметы «Родной язык (татарский)» и «Родная (татарская) литература» по 1 часу</w:t>
      </w:r>
      <w:proofErr w:type="gramEnd"/>
    </w:p>
    <w:p w:rsidR="0098053D" w:rsidRPr="00E61177" w:rsidRDefault="0098053D" w:rsidP="00007BD7">
      <w:pPr>
        <w:spacing w:after="0" w:line="240" w:lineRule="auto"/>
        <w:ind w:left="576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В образовательную область «Иностранные языки» входит английский язык (3ч/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В образовательную область «Общественные науки» входят предметы: история (2ч/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 география (1ч/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 обществознание (2ч/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В образовательную область «Математика и информатика» включены алгебра и начала математического анализа игеометрия (6ч/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 информатика (1ч/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1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1177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область «Естественные науки» включает в себя физику (2ч/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 химию (1ч/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 биологию (1ч/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),.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В образовательную область «Физическая культура, экология и основы безопасности жизнедеятельности» входят предметы физическая культура (3ч/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>) и ОБЖ (1ч/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В учебном плане 10 класса предусмотрено выполнение </w:t>
      </w:r>
      <w:proofErr w:type="gramStart"/>
      <w:r w:rsidRPr="00E6117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индивидуального проекта (2ч/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). Индивидуальный проект выполняется </w:t>
      </w:r>
      <w:proofErr w:type="gramStart"/>
      <w:r w:rsidRPr="00E6117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самостоятельно под руководством учителя по выбранной теме в рамках одного или нескольких изучаемых учебных предметов, курсов в любой области деятельности: познавательной, практической, учебно-исследовательской, </w:t>
      </w:r>
      <w:r w:rsidRPr="00E61177">
        <w:rPr>
          <w:rFonts w:ascii="Times New Roman" w:hAnsi="Times New Roman" w:cs="Times New Roman"/>
          <w:sz w:val="28"/>
          <w:szCs w:val="28"/>
        </w:rPr>
        <w:tab/>
        <w:t xml:space="preserve">социальной, </w:t>
      </w:r>
      <w:r w:rsidRPr="00E61177">
        <w:rPr>
          <w:rFonts w:ascii="Times New Roman" w:hAnsi="Times New Roman" w:cs="Times New Roman"/>
          <w:sz w:val="28"/>
          <w:szCs w:val="28"/>
        </w:rPr>
        <w:tab/>
        <w:t xml:space="preserve">художественно-творческой, </w:t>
      </w:r>
      <w:r w:rsidRPr="00E61177">
        <w:rPr>
          <w:rFonts w:ascii="Times New Roman" w:hAnsi="Times New Roman" w:cs="Times New Roman"/>
          <w:sz w:val="28"/>
          <w:szCs w:val="28"/>
        </w:rPr>
        <w:tab/>
        <w:t xml:space="preserve">иной. Индивидуальный проект выполняется </w:t>
      </w:r>
      <w:proofErr w:type="gramStart"/>
      <w:r w:rsidRPr="00E6117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в течение одного года в рамках учебного времени, отведенного учебным планом. 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Раздел учебного плана «Предметы и курсы по выбору» в 10 классе используется для увеличения количества часов, отведенных на изучение базовых учебных предметов федерального государственного образовательного стандарта, учебных программ, с целью создания условий для достижения более высокого качества </w:t>
      </w:r>
      <w:proofErr w:type="spellStart"/>
      <w:r w:rsidRPr="00E61177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E61177">
        <w:rPr>
          <w:rFonts w:ascii="Times New Roman" w:hAnsi="Times New Roman" w:cs="Times New Roman"/>
          <w:sz w:val="28"/>
          <w:szCs w:val="28"/>
        </w:rPr>
        <w:t xml:space="preserve"> и усвоения государственных образовательных стандартов, с целью расширения возможностей обучающихся получить подготовку для сдачи единого государственного экзамена, </w:t>
      </w:r>
      <w:proofErr w:type="gramStart"/>
      <w:r w:rsidRPr="00E611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1177">
        <w:rPr>
          <w:rFonts w:ascii="Times New Roman" w:hAnsi="Times New Roman" w:cs="Times New Roman"/>
          <w:sz w:val="28"/>
          <w:szCs w:val="28"/>
        </w:rPr>
        <w:t xml:space="preserve"> и представлен следующими предметами:</w:t>
      </w:r>
    </w:p>
    <w:p w:rsidR="0098053D" w:rsidRPr="00E61177" w:rsidRDefault="0098053D" w:rsidP="00007BD7">
      <w:pPr>
        <w:spacing w:after="0" w:line="240" w:lineRule="auto"/>
        <w:ind w:left="-1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  В 10-м классе: </w:t>
      </w:r>
    </w:p>
    <w:p w:rsidR="0098053D" w:rsidRPr="00E61177" w:rsidRDefault="0098053D" w:rsidP="00007BD7">
      <w:pPr>
        <w:numPr>
          <w:ilvl w:val="0"/>
          <w:numId w:val="3"/>
        </w:numPr>
        <w:spacing w:after="0" w:line="240" w:lineRule="auto"/>
        <w:ind w:left="70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физика – 1 час в неделю; </w:t>
      </w:r>
    </w:p>
    <w:p w:rsidR="0098053D" w:rsidRPr="00E61177" w:rsidRDefault="0098053D" w:rsidP="00007BD7">
      <w:pPr>
        <w:numPr>
          <w:ilvl w:val="0"/>
          <w:numId w:val="3"/>
        </w:numPr>
        <w:spacing w:after="0" w:line="240" w:lineRule="auto"/>
        <w:ind w:left="705"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обществознание – 1 час в неделю; </w:t>
      </w:r>
    </w:p>
    <w:p w:rsidR="004D6DE4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1BA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</w:t>
      </w:r>
      <w:proofErr w:type="gramEnd"/>
      <w:r w:rsidRPr="004E11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11BA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4E11BA">
        <w:rPr>
          <w:rFonts w:ascii="Times New Roman" w:hAnsi="Times New Roman" w:cs="Times New Roman"/>
          <w:sz w:val="28"/>
          <w:szCs w:val="28"/>
        </w:rPr>
        <w:t xml:space="preserve"> выполняется обучающимся в течение одного года </w:t>
      </w:r>
      <w:r w:rsidRPr="004E11BA">
        <w:rPr>
          <w:rFonts w:ascii="Times New Roman" w:hAnsi="Times New Roman" w:cs="Times New Roman"/>
          <w:sz w:val="28"/>
          <w:szCs w:val="28"/>
        </w:rPr>
        <w:lastRenderedPageBreak/>
        <w:t xml:space="preserve">или двух лет в рамках учебного времени, специально отведенного учебным планом. Элективные учебные предметы – это обязательные учебные предметы из компонента образовательного учреждения. 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 </w:t>
      </w:r>
      <w:r w:rsidRPr="004E11BA">
        <w:rPr>
          <w:rFonts w:ascii="Times New Roman" w:hAnsi="Times New Roman" w:cs="Times New Roman"/>
          <w:sz w:val="28"/>
          <w:szCs w:val="28"/>
        </w:rPr>
        <w:t xml:space="preserve">Согласно приказу Министерства образования и науки РФ от 07.07.2017г. № 506 и на основе методических рекомендации Министерства образовании и науки Республики Татарстан № 1558/17 от 09.08.2017г. «Об учебных планах общеобразовательных организаций Республики Татарстан» </w:t>
      </w:r>
      <w:proofErr w:type="gramStart"/>
      <w:r w:rsidRPr="004E11BA">
        <w:rPr>
          <w:rFonts w:ascii="Times New Roman" w:hAnsi="Times New Roman" w:cs="Times New Roman"/>
          <w:sz w:val="28"/>
          <w:szCs w:val="28"/>
        </w:rPr>
        <w:t>начиная с 2017-2018 учебного года в 11 классах введен</w:t>
      </w:r>
      <w:proofErr w:type="gramEnd"/>
      <w:r w:rsidRPr="004E11BA">
        <w:rPr>
          <w:rFonts w:ascii="Times New Roman" w:hAnsi="Times New Roman" w:cs="Times New Roman"/>
          <w:sz w:val="28"/>
          <w:szCs w:val="28"/>
        </w:rPr>
        <w:t xml:space="preserve"> предмет «Астрономия». </w:t>
      </w:r>
    </w:p>
    <w:p w:rsidR="0098053D" w:rsidRPr="00E61177" w:rsidRDefault="0098053D" w:rsidP="00007BD7">
      <w:pPr>
        <w:spacing w:after="0" w:line="24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>Часы регионального (национально-регионального) компонента с согласия родителей в 11 классе распределены  по 1 часу на родной (татарский) язык и по 1 часу на родную (татарскую) литературу.</w:t>
      </w:r>
    </w:p>
    <w:p w:rsidR="0098053D" w:rsidRPr="00E61177" w:rsidRDefault="0098053D" w:rsidP="00007BD7">
      <w:pPr>
        <w:spacing w:after="0" w:line="24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77">
        <w:rPr>
          <w:rFonts w:ascii="Times New Roman" w:hAnsi="Times New Roman" w:cs="Times New Roman"/>
          <w:sz w:val="28"/>
          <w:szCs w:val="28"/>
        </w:rPr>
        <w:t xml:space="preserve">С учетом удовлетворения интересов учащихся в 11 классе компоненты образовательного учреждения переданы: </w:t>
      </w:r>
    </w:p>
    <w:p w:rsidR="0098053D" w:rsidRPr="00E61177" w:rsidRDefault="0098053D" w:rsidP="00007BD7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right="60" w:firstLine="709"/>
        <w:jc w:val="both"/>
        <w:rPr>
          <w:rFonts w:eastAsiaTheme="minorHAnsi"/>
          <w:sz w:val="28"/>
          <w:szCs w:val="28"/>
          <w:lang w:eastAsia="en-US"/>
        </w:rPr>
      </w:pPr>
      <w:r w:rsidRPr="00E61177">
        <w:rPr>
          <w:rFonts w:eastAsiaTheme="minorHAnsi"/>
          <w:sz w:val="28"/>
          <w:szCs w:val="28"/>
          <w:lang w:eastAsia="en-US"/>
        </w:rPr>
        <w:t>«Математика» в объёме 2 часов в неделю в связи с введением обязательного экзамена ЕГЭ по математике и подготовки к нему;</w:t>
      </w:r>
    </w:p>
    <w:p w:rsidR="0098053D" w:rsidRPr="00E61177" w:rsidRDefault="0098053D" w:rsidP="00007BD7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284" w:right="60" w:firstLine="709"/>
        <w:jc w:val="both"/>
        <w:rPr>
          <w:rFonts w:eastAsiaTheme="minorHAnsi"/>
          <w:sz w:val="28"/>
          <w:szCs w:val="28"/>
          <w:lang w:eastAsia="en-US"/>
        </w:rPr>
      </w:pPr>
      <w:r w:rsidRPr="00E61177">
        <w:rPr>
          <w:rFonts w:eastAsiaTheme="minorHAnsi"/>
          <w:sz w:val="28"/>
          <w:szCs w:val="28"/>
          <w:lang w:eastAsia="en-US"/>
        </w:rPr>
        <w:t>«Русский язык» в объёме 2 часов в неделю в связи с введением обязательного экзамена ЕГЭ по русскому языку и подготовки к нему;</w:t>
      </w:r>
    </w:p>
    <w:p w:rsidR="0098053D" w:rsidRPr="00E61177" w:rsidRDefault="0098053D" w:rsidP="00007BD7">
      <w:pPr>
        <w:pStyle w:val="a3"/>
        <w:numPr>
          <w:ilvl w:val="0"/>
          <w:numId w:val="2"/>
        </w:numPr>
        <w:ind w:left="284" w:right="60" w:firstLine="709"/>
        <w:jc w:val="both"/>
        <w:rPr>
          <w:rFonts w:eastAsiaTheme="minorHAnsi"/>
          <w:sz w:val="28"/>
          <w:szCs w:val="28"/>
          <w:lang w:eastAsia="en-US"/>
        </w:rPr>
      </w:pPr>
      <w:r w:rsidRPr="00E61177">
        <w:rPr>
          <w:rFonts w:eastAsiaTheme="minorHAnsi"/>
          <w:sz w:val="28"/>
          <w:szCs w:val="28"/>
          <w:lang w:eastAsia="en-US"/>
        </w:rPr>
        <w:t>«Химия» в объёме 1 часа в неделю в связи с подготовкой учащихся к сдаче ЕГЭ по химии;</w:t>
      </w:r>
    </w:p>
    <w:p w:rsidR="0098053D" w:rsidRPr="00E61177" w:rsidRDefault="0098053D" w:rsidP="00007BD7">
      <w:pPr>
        <w:pStyle w:val="a3"/>
        <w:numPr>
          <w:ilvl w:val="0"/>
          <w:numId w:val="2"/>
        </w:numPr>
        <w:ind w:left="284" w:right="60" w:firstLine="709"/>
        <w:jc w:val="both"/>
        <w:rPr>
          <w:rFonts w:eastAsiaTheme="minorHAnsi"/>
          <w:sz w:val="28"/>
          <w:szCs w:val="28"/>
          <w:lang w:eastAsia="en-US"/>
        </w:rPr>
      </w:pPr>
      <w:r w:rsidRPr="00E61177">
        <w:rPr>
          <w:rFonts w:eastAsiaTheme="minorHAnsi"/>
          <w:sz w:val="28"/>
          <w:szCs w:val="28"/>
          <w:lang w:eastAsia="en-US"/>
        </w:rPr>
        <w:t>«Обществознание» в объеме 1 часов в связи с подготовкой учащихся к сдаче ЕГЭ по обществознанию;</w:t>
      </w:r>
    </w:p>
    <w:p w:rsidR="0098053D" w:rsidRPr="00E61177" w:rsidRDefault="0098053D" w:rsidP="00007BD7">
      <w:pPr>
        <w:pStyle w:val="a3"/>
        <w:numPr>
          <w:ilvl w:val="0"/>
          <w:numId w:val="2"/>
        </w:numPr>
        <w:ind w:left="284" w:right="60" w:firstLine="709"/>
        <w:jc w:val="both"/>
        <w:rPr>
          <w:rFonts w:eastAsiaTheme="minorHAnsi"/>
          <w:sz w:val="28"/>
          <w:szCs w:val="28"/>
          <w:lang w:eastAsia="en-US"/>
        </w:rPr>
      </w:pPr>
      <w:r w:rsidRPr="00E61177">
        <w:rPr>
          <w:rFonts w:eastAsiaTheme="minorHAnsi"/>
          <w:sz w:val="28"/>
          <w:szCs w:val="28"/>
          <w:lang w:eastAsia="en-US"/>
        </w:rPr>
        <w:t>«ОБЖ» в объеме 1 часа;</w:t>
      </w:r>
    </w:p>
    <w:p w:rsidR="0098053D" w:rsidRPr="00E61177" w:rsidRDefault="0098053D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>Система оценивания и контроль усвоения знаний обучающихся</w:t>
      </w:r>
    </w:p>
    <w:p w:rsidR="004E11BA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 1.     Основная цель введения системы оценивания учебных достижений обучающихся – дать адекватную информацию об учебных достижениях,  а также обеспечить эффективность комплексной оценки их учебных достижений и способности самостоятельно использовать эту совокупность качеств.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2.     Для обеспечения всех видов контроля учебных достижений обучающихся очной и домашней форм обучения, отметки выставляются по 5-балльной системе согласно следующей таблице эквивалента усвоенных знаний: ·     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90 – 100% - оценивается отметкой «5» (отлично); ·     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70 – 89% - оценивается отметкой «4» (хорошо); ·     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50 – 69% - оценивается отметкой «3» (удовлетворительно); ·     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менее 50% - оценивается отметкой «2» (неудовлетворительно).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3.    Указанная система оценивания применяется ко всем видам и формам контроля, реализуемого в учебном учреждении: вводный, текущий, промежуточный,  административный и итоговый контроль, а также в урочной деятельности педагога и обучающегося. </w:t>
      </w:r>
    </w:p>
    <w:p w:rsidR="0098053D" w:rsidRPr="00E6117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 xml:space="preserve">4.  Промежуточная аттестация учащихся проводится в конце мая с целью контроля за выполнением учебных программ и получения объективной оценки об уровне освоения </w:t>
      </w:r>
      <w:proofErr w:type="gramStart"/>
      <w:r w:rsidRPr="004E11B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E11BA">
        <w:rPr>
          <w:rFonts w:ascii="Times New Roman" w:hAnsi="Times New Roman" w:cs="Times New Roman"/>
          <w:sz w:val="28"/>
          <w:szCs w:val="28"/>
        </w:rPr>
        <w:t xml:space="preserve"> учебных программ по общеобразовательным предметам учебного плана. Содержание и порядок </w:t>
      </w:r>
      <w:r w:rsidRPr="004E11BA">
        <w:rPr>
          <w:rFonts w:ascii="Times New Roman" w:hAnsi="Times New Roman" w:cs="Times New Roman"/>
          <w:sz w:val="28"/>
          <w:szCs w:val="28"/>
        </w:rPr>
        <w:lastRenderedPageBreak/>
        <w:t>промежуточной аттестации регламентируются в соответствии с Положением МБОУ «</w:t>
      </w:r>
      <w:r w:rsidR="0098053D" w:rsidRPr="00E61177">
        <w:rPr>
          <w:rFonts w:ascii="Times New Roman" w:hAnsi="Times New Roman" w:cs="Times New Roman"/>
          <w:sz w:val="28"/>
          <w:szCs w:val="28"/>
        </w:rPr>
        <w:t>Кировсая</w:t>
      </w:r>
      <w:r w:rsidRPr="004E11BA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«Положение о формах, периодичности и порядке текущего контроля успеваемости и промежуточной аттестации учащихся». (Формы промежуточной аттестации учащихся прилагается).  </w:t>
      </w:r>
    </w:p>
    <w:p w:rsidR="00007BD7" w:rsidRDefault="004E11BA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BA">
        <w:rPr>
          <w:rFonts w:ascii="Times New Roman" w:hAnsi="Times New Roman" w:cs="Times New Roman"/>
          <w:sz w:val="28"/>
          <w:szCs w:val="28"/>
        </w:rPr>
        <w:t>5.    Контрольные и проверочные задания, направляемые в школу вышестоящими организациями, проводятся по правилам и в соответствии с требованиями этих организаций.</w:t>
      </w:r>
    </w:p>
    <w:p w:rsidR="00007BD7" w:rsidRDefault="00007BD7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5050" w:rsidRPr="00635050" w:rsidRDefault="00635050" w:rsidP="00635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Учебный план для 10-11 классов</w:t>
      </w:r>
    </w:p>
    <w:p w:rsidR="00635050" w:rsidRP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МБОУ «</w:t>
      </w:r>
      <w:proofErr w:type="spellStart"/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КировскаяСОШ</w:t>
      </w:r>
      <w:proofErr w:type="spellEnd"/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» на 2020/2021</w:t>
      </w: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, 2021/2022 </w:t>
      </w: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учебные года</w:t>
      </w:r>
    </w:p>
    <w:p w:rsid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Универсальное обучение</w:t>
      </w: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(ФГОС СОО)</w:t>
      </w:r>
    </w:p>
    <w:p w:rsidR="00635050" w:rsidRP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W w:w="9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1"/>
        <w:gridCol w:w="2731"/>
        <w:gridCol w:w="1051"/>
        <w:gridCol w:w="1366"/>
        <w:gridCol w:w="1366"/>
        <w:gridCol w:w="1366"/>
      </w:tblGrid>
      <w:tr w:rsidR="00007BD7" w:rsidRPr="00007BD7" w:rsidTr="00E4532E">
        <w:trPr>
          <w:trHeight w:val="862"/>
        </w:trPr>
        <w:tc>
          <w:tcPr>
            <w:tcW w:w="1891" w:type="dxa"/>
            <w:shd w:val="clear" w:color="auto" w:fill="auto"/>
          </w:tcPr>
          <w:p w:rsidR="00635050" w:rsidRDefault="00635050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  <w:p w:rsid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:rsidR="00635050" w:rsidRPr="00635050" w:rsidRDefault="00635050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2020-2021 уч.г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proofErr w:type="spell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:rsidR="00635050" w:rsidRPr="00635050" w:rsidRDefault="00635050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2021-2022 уч.год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07BD7" w:rsidRPr="00007BD7" w:rsidTr="00E4532E">
        <w:trPr>
          <w:trHeight w:val="420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007BD7" w:rsidRPr="00007BD7" w:rsidTr="00E4532E">
        <w:trPr>
          <w:trHeight w:val="193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007BD7" w:rsidRPr="00007BD7" w:rsidTr="00E4532E">
        <w:trPr>
          <w:trHeight w:val="509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193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1282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6/210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6/204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007BD7" w:rsidRPr="00007BD7" w:rsidTr="00E4532E">
        <w:trPr>
          <w:trHeight w:val="500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862"/>
        </w:trPr>
        <w:tc>
          <w:tcPr>
            <w:tcW w:w="189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007BD7" w:rsidRPr="00007BD7" w:rsidTr="00E4532E">
        <w:trPr>
          <w:trHeight w:val="405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412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2/70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007BD7" w:rsidRPr="00007BD7" w:rsidTr="00E4532E">
        <w:trPr>
          <w:trHeight w:val="546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420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193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2/70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007BD7" w:rsidRPr="00007BD7" w:rsidTr="00E4532E">
        <w:trPr>
          <w:trHeight w:val="193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2/70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007BD7" w:rsidRPr="00007BD7" w:rsidTr="00E4532E">
        <w:trPr>
          <w:trHeight w:val="420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007BD7" w:rsidRPr="00007BD7" w:rsidTr="00E4532E">
        <w:trPr>
          <w:trHeight w:val="193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7BD7" w:rsidRPr="00007BD7" w:rsidTr="00E4532E">
        <w:trPr>
          <w:trHeight w:val="420"/>
        </w:trPr>
        <w:tc>
          <w:tcPr>
            <w:tcW w:w="189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2/70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07BD7" w:rsidRPr="00007BD7" w:rsidTr="00E4532E">
        <w:trPr>
          <w:trHeight w:val="356"/>
        </w:trPr>
        <w:tc>
          <w:tcPr>
            <w:tcW w:w="189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07BD7" w:rsidRPr="00007BD7" w:rsidTr="00E4532E">
        <w:trPr>
          <w:trHeight w:val="241"/>
        </w:trPr>
        <w:tc>
          <w:tcPr>
            <w:tcW w:w="1891" w:type="dxa"/>
            <w:vMerge w:val="restart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Предметы и курсы по выбору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07BD7" w:rsidRPr="00007BD7" w:rsidTr="00E4532E">
        <w:trPr>
          <w:trHeight w:val="318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07BD7" w:rsidRPr="00007BD7" w:rsidTr="00E4532E">
        <w:trPr>
          <w:trHeight w:val="318"/>
        </w:trPr>
        <w:tc>
          <w:tcPr>
            <w:tcW w:w="1891" w:type="dxa"/>
            <w:vMerge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1/35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07BD7" w:rsidRPr="00007BD7" w:rsidTr="00E4532E">
        <w:trPr>
          <w:trHeight w:val="318"/>
        </w:trPr>
        <w:tc>
          <w:tcPr>
            <w:tcW w:w="189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3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36/1260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35/1190</w:t>
            </w:r>
          </w:p>
        </w:tc>
        <w:tc>
          <w:tcPr>
            <w:tcW w:w="1366" w:type="dxa"/>
          </w:tcPr>
          <w:p w:rsidR="00007BD7" w:rsidRPr="00007BD7" w:rsidRDefault="00007BD7" w:rsidP="0000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BD7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</w:tr>
    </w:tbl>
    <w:p w:rsidR="00C15427" w:rsidRDefault="00C15427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35050" w:rsidRDefault="0063505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35050" w:rsidRPr="00635050" w:rsidRDefault="00635050" w:rsidP="00635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Учебный план для 10-11 классов</w:t>
      </w:r>
    </w:p>
    <w:p w:rsidR="00635050" w:rsidRP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МБОУ «</w:t>
      </w:r>
      <w:proofErr w:type="spellStart"/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КировскаяСОШ</w:t>
      </w:r>
      <w:proofErr w:type="spellEnd"/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» на 2019/2020, 2020/2021 учебные года</w:t>
      </w:r>
    </w:p>
    <w:p w:rsid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Универсальное обучение</w:t>
      </w:r>
      <w:r w:rsidRPr="0063505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(ФК ГОС СОО)</w:t>
      </w:r>
    </w:p>
    <w:p w:rsidR="00635050" w:rsidRPr="00635050" w:rsidRDefault="00635050" w:rsidP="00635050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4"/>
        <w:tblW w:w="0" w:type="auto"/>
        <w:tblLook w:val="04A0"/>
      </w:tblPr>
      <w:tblGrid>
        <w:gridCol w:w="3778"/>
        <w:gridCol w:w="18"/>
        <w:gridCol w:w="140"/>
        <w:gridCol w:w="2254"/>
        <w:gridCol w:w="1984"/>
        <w:gridCol w:w="1185"/>
      </w:tblGrid>
      <w:tr w:rsidR="00635050" w:rsidRPr="001D133E" w:rsidTr="00E4532E">
        <w:tc>
          <w:tcPr>
            <w:tcW w:w="3936" w:type="dxa"/>
            <w:gridSpan w:val="3"/>
            <w:vMerge w:val="restart"/>
            <w:vAlign w:val="center"/>
          </w:tcPr>
          <w:p w:rsidR="00635050" w:rsidRPr="001D133E" w:rsidRDefault="00635050" w:rsidP="00E4532E">
            <w:pPr>
              <w:jc w:val="center"/>
            </w:pPr>
            <w:r w:rsidRPr="001D133E">
              <w:t>Предмет</w:t>
            </w:r>
          </w:p>
        </w:tc>
        <w:tc>
          <w:tcPr>
            <w:tcW w:w="4238" w:type="dxa"/>
            <w:gridSpan w:val="2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Количество учебных часов в неделю</w:t>
            </w:r>
          </w:p>
        </w:tc>
        <w:tc>
          <w:tcPr>
            <w:tcW w:w="1185" w:type="dxa"/>
            <w:vMerge w:val="restart"/>
            <w:vAlign w:val="center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Всего</w:t>
            </w:r>
          </w:p>
        </w:tc>
      </w:tr>
      <w:tr w:rsidR="00635050" w:rsidRPr="001D133E" w:rsidTr="00E4532E">
        <w:trPr>
          <w:trHeight w:val="312"/>
        </w:trPr>
        <w:tc>
          <w:tcPr>
            <w:tcW w:w="3936" w:type="dxa"/>
            <w:gridSpan w:val="3"/>
            <w:vMerge/>
          </w:tcPr>
          <w:p w:rsidR="00635050" w:rsidRPr="001D133E" w:rsidRDefault="00635050" w:rsidP="00E4532E"/>
        </w:tc>
        <w:tc>
          <w:tcPr>
            <w:tcW w:w="2254" w:type="dxa"/>
            <w:tcBorders>
              <w:bottom w:val="single" w:sz="4" w:space="0" w:color="auto"/>
            </w:tcBorders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Х</w:t>
            </w:r>
          </w:p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2019/2020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  <w:lang w:val="en-US"/>
              </w:rPr>
              <w:t>XI</w:t>
            </w:r>
          </w:p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2020/2021</w:t>
            </w:r>
          </w:p>
        </w:tc>
        <w:tc>
          <w:tcPr>
            <w:tcW w:w="1185" w:type="dxa"/>
            <w:vMerge/>
          </w:tcPr>
          <w:p w:rsidR="00635050" w:rsidRPr="001D133E" w:rsidRDefault="00635050" w:rsidP="00E4532E"/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  <w:tcBorders>
              <w:right w:val="single" w:sz="4" w:space="0" w:color="auto"/>
            </w:tcBorders>
          </w:tcPr>
          <w:p w:rsidR="00635050" w:rsidRPr="001D133E" w:rsidRDefault="00635050" w:rsidP="00E4532E">
            <w:r w:rsidRPr="001D133E">
              <w:t>ФЕДЕРАЛЬНЫЙ КОМПОНЕНТ</w:t>
            </w:r>
          </w:p>
        </w:tc>
        <w:tc>
          <w:tcPr>
            <w:tcW w:w="22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/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/>
        </w:tc>
        <w:tc>
          <w:tcPr>
            <w:tcW w:w="1185" w:type="dxa"/>
            <w:vMerge w:val="restart"/>
            <w:tcBorders>
              <w:left w:val="single" w:sz="4" w:space="0" w:color="auto"/>
            </w:tcBorders>
          </w:tcPr>
          <w:p w:rsidR="00635050" w:rsidRPr="001D133E" w:rsidRDefault="00635050" w:rsidP="00E4532E"/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  <w:tcBorders>
              <w:right w:val="single" w:sz="4" w:space="0" w:color="auto"/>
            </w:tcBorders>
          </w:tcPr>
          <w:p w:rsidR="00635050" w:rsidRPr="001D133E" w:rsidRDefault="00635050" w:rsidP="00E4532E">
            <w:pPr>
              <w:rPr>
                <w:i/>
              </w:rPr>
            </w:pPr>
            <w:r w:rsidRPr="001D133E">
              <w:rPr>
                <w:i/>
              </w:rPr>
              <w:t>Базовые учебные предметы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rPr>
                <w:i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rPr>
                <w:i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</w:tcBorders>
          </w:tcPr>
          <w:p w:rsidR="00635050" w:rsidRPr="001D133E" w:rsidRDefault="00635050" w:rsidP="00E4532E">
            <w:pPr>
              <w:rPr>
                <w:i/>
              </w:rPr>
            </w:pPr>
          </w:p>
        </w:tc>
      </w:tr>
      <w:tr w:rsidR="00635050" w:rsidRPr="001D133E" w:rsidTr="00E4532E">
        <w:trPr>
          <w:trHeight w:val="312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Русский язык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Литература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3/105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3/102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6/207</w:t>
            </w:r>
          </w:p>
        </w:tc>
      </w:tr>
      <w:tr w:rsidR="00635050" w:rsidRPr="001D133E" w:rsidTr="00E4532E">
        <w:trPr>
          <w:trHeight w:val="250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Иностранный язык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3/105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3/102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6/207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Математика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4/140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4/136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8/276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Информатика и ИКТ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История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2/70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2/68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4/138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Обществознание (экономика и право)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2/70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2/68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4/138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География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Физика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2/70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2/68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4/138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Химия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Биология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Мировая художественная культура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Технология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Основы безопасности жизнедеятельности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r w:rsidRPr="001D133E">
              <w:t>Физическая культура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</w:pPr>
            <w:r w:rsidRPr="001D133E">
              <w:t>3/105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3/105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>
              <w:t>6/207</w:t>
            </w:r>
          </w:p>
        </w:tc>
      </w:tr>
      <w:tr w:rsidR="00635050" w:rsidRPr="001D133E" w:rsidTr="00E4532E">
        <w:trPr>
          <w:trHeight w:val="325"/>
        </w:trPr>
        <w:tc>
          <w:tcPr>
            <w:tcW w:w="3936" w:type="dxa"/>
            <w:gridSpan w:val="3"/>
          </w:tcPr>
          <w:p w:rsidR="00635050" w:rsidRPr="001D133E" w:rsidRDefault="00635050" w:rsidP="00E4532E">
            <w:pPr>
              <w:rPr>
                <w:b/>
              </w:rPr>
            </w:pPr>
            <w:r w:rsidRPr="001D133E">
              <w:rPr>
                <w:b/>
              </w:rPr>
              <w:t>ИТОГО</w:t>
            </w:r>
          </w:p>
        </w:tc>
        <w:tc>
          <w:tcPr>
            <w:tcW w:w="2254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27/945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26/910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53/1855</w:t>
            </w:r>
          </w:p>
        </w:tc>
      </w:tr>
      <w:tr w:rsidR="00635050" w:rsidRPr="001D133E" w:rsidTr="00E4532E">
        <w:trPr>
          <w:trHeight w:val="325"/>
        </w:trPr>
        <w:tc>
          <w:tcPr>
            <w:tcW w:w="9359" w:type="dxa"/>
            <w:gridSpan w:val="6"/>
          </w:tcPr>
          <w:p w:rsidR="00635050" w:rsidRPr="001D133E" w:rsidRDefault="00635050" w:rsidP="00E4532E">
            <w:r w:rsidRPr="001D133E">
              <w:t>РЕГИОНАЛЬНЫЙ (НАЦИОНАЛЬНО-РЕГИОНАЛЬНЫЙ) КОМПОНЕНТ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1D133E" w:rsidRDefault="00635050" w:rsidP="00E4532E">
            <w:r w:rsidRPr="001D133E">
              <w:t>Родной (татарский) язык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1D133E" w:rsidRDefault="00635050" w:rsidP="00E4532E">
            <w:r w:rsidRPr="001D133E">
              <w:t>Родная (татарская) литература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9359" w:type="dxa"/>
            <w:gridSpan w:val="6"/>
          </w:tcPr>
          <w:p w:rsidR="00635050" w:rsidRPr="001D133E" w:rsidRDefault="00635050" w:rsidP="00E4532E">
            <w:pPr>
              <w:rPr>
                <w:lang w:val="tt-RU"/>
              </w:rPr>
            </w:pPr>
            <w:r w:rsidRPr="001D133E">
              <w:rPr>
                <w:lang w:val="tt-RU"/>
              </w:rPr>
              <w:t>КОМПОНЕНТ ОБРАЗОВАТЕЛЬНОГО УЧРЕЖДЕНИЯ</w:t>
            </w:r>
          </w:p>
        </w:tc>
      </w:tr>
      <w:tr w:rsidR="00635050" w:rsidRPr="001D133E" w:rsidTr="00E4532E">
        <w:trPr>
          <w:trHeight w:val="325"/>
        </w:trPr>
        <w:tc>
          <w:tcPr>
            <w:tcW w:w="3778" w:type="dxa"/>
            <w:tcBorders>
              <w:right w:val="single" w:sz="4" w:space="0" w:color="auto"/>
            </w:tcBorders>
          </w:tcPr>
          <w:p w:rsidR="00635050" w:rsidRPr="001D133E" w:rsidRDefault="00635050" w:rsidP="00E4532E">
            <w:r w:rsidRPr="001D133E">
              <w:t>Астрономия</w:t>
            </w:r>
          </w:p>
        </w:tc>
        <w:tc>
          <w:tcPr>
            <w:tcW w:w="24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</w:tr>
      <w:tr w:rsidR="00635050" w:rsidRPr="001D133E" w:rsidTr="00E4532E">
        <w:trPr>
          <w:trHeight w:val="325"/>
        </w:trPr>
        <w:tc>
          <w:tcPr>
            <w:tcW w:w="3778" w:type="dxa"/>
            <w:tcBorders>
              <w:right w:val="single" w:sz="4" w:space="0" w:color="auto"/>
            </w:tcBorders>
          </w:tcPr>
          <w:p w:rsidR="00635050" w:rsidRPr="001D133E" w:rsidRDefault="00635050" w:rsidP="00E4532E">
            <w:pPr>
              <w:rPr>
                <w:lang w:val="tt-RU"/>
              </w:rPr>
            </w:pPr>
            <w:r w:rsidRPr="001D133E">
              <w:rPr>
                <w:lang w:val="tt-RU"/>
              </w:rPr>
              <w:t>Русский язык</w:t>
            </w:r>
          </w:p>
        </w:tc>
        <w:tc>
          <w:tcPr>
            <w:tcW w:w="24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  <w:rPr>
                <w:lang w:val="tt-RU"/>
              </w:rPr>
            </w:pPr>
            <w:r w:rsidRPr="001D133E">
              <w:t>1/34</w:t>
            </w: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78" w:type="dxa"/>
            <w:tcBorders>
              <w:right w:val="single" w:sz="4" w:space="0" w:color="auto"/>
            </w:tcBorders>
          </w:tcPr>
          <w:p w:rsidR="00635050" w:rsidRPr="001D133E" w:rsidRDefault="00635050" w:rsidP="00E4532E">
            <w:pPr>
              <w:rPr>
                <w:lang w:val="tt-RU"/>
              </w:rPr>
            </w:pPr>
            <w:r w:rsidRPr="001D133E">
              <w:rPr>
                <w:lang w:val="tt-RU"/>
              </w:rPr>
              <w:t>Математика</w:t>
            </w:r>
          </w:p>
        </w:tc>
        <w:tc>
          <w:tcPr>
            <w:tcW w:w="24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35050" w:rsidRPr="001D133E" w:rsidRDefault="00635050" w:rsidP="00E4532E">
            <w:pPr>
              <w:jc w:val="center"/>
              <w:rPr>
                <w:lang w:val="tt-RU"/>
              </w:rPr>
            </w:pPr>
            <w:r w:rsidRPr="001D133E">
              <w:t>1/34</w:t>
            </w:r>
          </w:p>
        </w:tc>
        <w:tc>
          <w:tcPr>
            <w:tcW w:w="1185" w:type="dxa"/>
            <w:tcBorders>
              <w:left w:val="single" w:sz="4" w:space="0" w:color="auto"/>
            </w:tcBorders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9359" w:type="dxa"/>
            <w:gridSpan w:val="6"/>
          </w:tcPr>
          <w:p w:rsidR="00635050" w:rsidRPr="001D133E" w:rsidRDefault="00635050" w:rsidP="00E4532E">
            <w:r w:rsidRPr="001D133E">
              <w:rPr>
                <w:i/>
              </w:rPr>
              <w:t>Элективные курсы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Default="00635050" w:rsidP="00E4532E">
            <w:r>
              <w:t>Элективный кур по математике</w:t>
            </w:r>
          </w:p>
          <w:p w:rsidR="00635050" w:rsidRPr="001D133E" w:rsidRDefault="00635050" w:rsidP="00E4532E">
            <w:r>
              <w:t>«</w:t>
            </w:r>
            <w:r w:rsidRPr="001D133E">
              <w:t>Избранные вопросы математики</w:t>
            </w:r>
            <w:r>
              <w:t>»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Default="00635050" w:rsidP="00E4532E">
            <w:r>
              <w:t>Элективный кур по химии</w:t>
            </w:r>
          </w:p>
          <w:p w:rsidR="00635050" w:rsidRPr="001D133E" w:rsidRDefault="00635050" w:rsidP="00E4532E">
            <w:r w:rsidRPr="001D133E">
              <w:t xml:space="preserve"> «</w:t>
            </w:r>
            <w:r w:rsidRPr="00E618B6">
              <w:t>Структурная химия»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Default="00635050" w:rsidP="00E4532E">
            <w:r>
              <w:t>Элективный кур по обществознанию</w:t>
            </w:r>
          </w:p>
          <w:p w:rsidR="00635050" w:rsidRPr="001D133E" w:rsidRDefault="00635050" w:rsidP="00E4532E">
            <w:r>
              <w:t>«</w:t>
            </w:r>
            <w:r w:rsidRPr="001D133E">
              <w:t>Изучаем Конституцию</w:t>
            </w:r>
            <w:r>
              <w:t>»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Default="00635050" w:rsidP="00E4532E">
            <w:r>
              <w:t>Элективный кур по русскому языку</w:t>
            </w:r>
          </w:p>
          <w:p w:rsidR="00635050" w:rsidRPr="001D133E" w:rsidRDefault="00635050" w:rsidP="00E4532E">
            <w:r>
              <w:t>«</w:t>
            </w:r>
            <w:r w:rsidRPr="001D133E">
              <w:t>Стилистика русского языка</w:t>
            </w:r>
            <w:r>
              <w:t>»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635050" w:rsidRDefault="00635050" w:rsidP="00635050">
            <w:pPr>
              <w:rPr>
                <w:lang w:val="tt-RU"/>
              </w:rPr>
            </w:pPr>
            <w:r>
              <w:t xml:space="preserve">Элективный кур по </w:t>
            </w:r>
            <w:r>
              <w:rPr>
                <w:lang w:val="tt-RU"/>
              </w:rPr>
              <w:t>ОБЖ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  <w:r w:rsidRPr="001D133E">
              <w:t>1/35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  <w:rPr>
                <w:lang w:val="tt-RU"/>
              </w:rPr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2/69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635050" w:rsidRDefault="00635050" w:rsidP="00635050">
            <w:pPr>
              <w:rPr>
                <w:lang w:val="tt-RU"/>
              </w:rPr>
            </w:pPr>
            <w:r w:rsidRPr="001D133E">
              <w:t>Элективный курс по</w:t>
            </w:r>
            <w:r>
              <w:rPr>
                <w:lang w:val="tt-RU"/>
              </w:rPr>
              <w:t xml:space="preserve"> праву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1D133E" w:rsidRDefault="00635050" w:rsidP="00E4532E">
            <w:r w:rsidRPr="001D133E">
              <w:t>Элективный курс по географии</w:t>
            </w:r>
            <w:r>
              <w:t xml:space="preserve"> «Всемирная география»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</w:pP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</w:pPr>
            <w:r w:rsidRPr="001D133E">
              <w:t>1/34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1D133E" w:rsidRDefault="00635050" w:rsidP="00E4532E">
            <w:pPr>
              <w:rPr>
                <w:b/>
              </w:rPr>
            </w:pPr>
            <w:r w:rsidRPr="001D133E">
              <w:rPr>
                <w:b/>
              </w:rPr>
              <w:t>ИТОГО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10/350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11/374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17/724</w:t>
            </w:r>
          </w:p>
        </w:tc>
      </w:tr>
      <w:tr w:rsidR="00635050" w:rsidRPr="001D133E" w:rsidTr="00E4532E">
        <w:trPr>
          <w:trHeight w:val="325"/>
        </w:trPr>
        <w:tc>
          <w:tcPr>
            <w:tcW w:w="3796" w:type="dxa"/>
            <w:gridSpan w:val="2"/>
          </w:tcPr>
          <w:p w:rsidR="00635050" w:rsidRPr="001D133E" w:rsidRDefault="00635050" w:rsidP="00E4532E">
            <w:pPr>
              <w:rPr>
                <w:b/>
              </w:rPr>
            </w:pPr>
            <w:r w:rsidRPr="001D133E">
              <w:rPr>
                <w:b/>
              </w:rPr>
              <w:t>ВСЕГО</w:t>
            </w:r>
          </w:p>
        </w:tc>
        <w:tc>
          <w:tcPr>
            <w:tcW w:w="2394" w:type="dxa"/>
            <w:gridSpan w:val="2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37/1295</w:t>
            </w:r>
          </w:p>
        </w:tc>
        <w:tc>
          <w:tcPr>
            <w:tcW w:w="1984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37/1284</w:t>
            </w:r>
          </w:p>
        </w:tc>
        <w:tc>
          <w:tcPr>
            <w:tcW w:w="1185" w:type="dxa"/>
          </w:tcPr>
          <w:p w:rsidR="00635050" w:rsidRPr="001D133E" w:rsidRDefault="00635050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74/2579</w:t>
            </w:r>
          </w:p>
        </w:tc>
      </w:tr>
    </w:tbl>
    <w:p w:rsidR="00007BD7" w:rsidRPr="00007BD7" w:rsidRDefault="00007BD7" w:rsidP="00007BD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  <w:sz w:val="24"/>
          <w:szCs w:val="24"/>
        </w:rPr>
        <w:br w:type="page"/>
      </w:r>
      <w:r w:rsidRPr="00007BD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  </w:t>
      </w:r>
    </w:p>
    <w:p w:rsidR="00007BD7" w:rsidRPr="00007BD7" w:rsidRDefault="00007BD7" w:rsidP="00007B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Приложение к учебному плану о промежуточной аттестации муниципального бюджетного общеобразовательного учреждения «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Кировская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Pr="00007BD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07BD7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007BD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 на 2020/2021 учебный год</w:t>
      </w:r>
    </w:p>
    <w:p w:rsidR="00007BD7" w:rsidRPr="00007BD7" w:rsidRDefault="00007BD7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Формы проведения промежуточной аттестации по учебным дисциплинам разработаны в соответствии со ст. 28 Федерального закона «Об образовании в Российской Федерации» 273ФЗ от 29.12.2012 г., «Положением о текущем контроле успеваемости и промежуточной аттестации учащихся МБОУ «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Кировская</w:t>
      </w:r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 xml:space="preserve"> СОШ</w:t>
      </w:r>
      <w:r w:rsidRPr="00007BD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07BD7" w:rsidRDefault="00007BD7" w:rsidP="00007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07BD7">
        <w:rPr>
          <w:rFonts w:ascii="Times New Roman" w:hAnsi="Times New Roman" w:cs="Times New Roman"/>
          <w:sz w:val="28"/>
          <w:szCs w:val="28"/>
        </w:rPr>
        <w:t>Формы проведения промежуточной аттестации  учащихся 10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-11 </w:t>
      </w: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007BD7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007BD7" w:rsidRPr="00007BD7" w:rsidRDefault="00007BD7" w:rsidP="00007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r w:rsidRPr="00007BD7">
        <w:rPr>
          <w:rFonts w:ascii="Times New Roman" w:hAnsi="Times New Roman" w:cs="Times New Roman"/>
          <w:sz w:val="28"/>
          <w:szCs w:val="28"/>
        </w:rPr>
        <w:t>2020-2021 учебном году</w:t>
      </w:r>
    </w:p>
    <w:tbl>
      <w:tblPr>
        <w:tblStyle w:val="a4"/>
        <w:tblW w:w="6946" w:type="dxa"/>
        <w:jc w:val="center"/>
        <w:tblLayout w:type="fixed"/>
        <w:tblLook w:val="04A0"/>
      </w:tblPr>
      <w:tblGrid>
        <w:gridCol w:w="4080"/>
        <w:gridCol w:w="1449"/>
        <w:gridCol w:w="1417"/>
      </w:tblGrid>
      <w:tr w:rsidR="00007BD7" w:rsidRPr="001D133E" w:rsidTr="00E4532E">
        <w:trPr>
          <w:jc w:val="center"/>
        </w:trPr>
        <w:tc>
          <w:tcPr>
            <w:tcW w:w="4080" w:type="dxa"/>
            <w:vMerge w:val="restart"/>
            <w:vAlign w:val="center"/>
          </w:tcPr>
          <w:p w:rsidR="00007BD7" w:rsidRPr="001D133E" w:rsidRDefault="00007BD7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Предмет</w:t>
            </w:r>
          </w:p>
        </w:tc>
        <w:tc>
          <w:tcPr>
            <w:tcW w:w="28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7BD7" w:rsidRPr="001D133E" w:rsidRDefault="00007BD7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Класс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  <w:vMerge/>
          </w:tcPr>
          <w:p w:rsidR="00007BD7" w:rsidRPr="001D133E" w:rsidRDefault="00007BD7" w:rsidP="00E4532E"/>
        </w:tc>
        <w:tc>
          <w:tcPr>
            <w:tcW w:w="1449" w:type="dxa"/>
            <w:tcBorders>
              <w:left w:val="single" w:sz="4" w:space="0" w:color="auto"/>
            </w:tcBorders>
          </w:tcPr>
          <w:p w:rsidR="00007BD7" w:rsidRPr="001D133E" w:rsidRDefault="00007BD7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10</w:t>
            </w:r>
          </w:p>
        </w:tc>
        <w:tc>
          <w:tcPr>
            <w:tcW w:w="1417" w:type="dxa"/>
          </w:tcPr>
          <w:p w:rsidR="00007BD7" w:rsidRPr="001D133E" w:rsidRDefault="00007BD7" w:rsidP="00E4532E">
            <w:pPr>
              <w:jc w:val="center"/>
              <w:rPr>
                <w:b/>
              </w:rPr>
            </w:pPr>
            <w:r w:rsidRPr="001D133E">
              <w:rPr>
                <w:b/>
              </w:rPr>
              <w:t>11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Русский язык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Литература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С/ГО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С/ГО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pPr>
              <w:rPr>
                <w:sz w:val="24"/>
                <w:szCs w:val="24"/>
              </w:rPr>
            </w:pPr>
            <w:r w:rsidRPr="001D133E">
              <w:rPr>
                <w:sz w:val="24"/>
                <w:szCs w:val="24"/>
              </w:rPr>
              <w:t>Родной (татарский) язык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КД/ГО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КД/ГО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pPr>
              <w:rPr>
                <w:sz w:val="24"/>
                <w:szCs w:val="24"/>
              </w:rPr>
            </w:pPr>
            <w:r w:rsidRPr="001D133E">
              <w:rPr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И/ГО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И/ГО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Иностранный (английский) язык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КД/ГО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КД/ГО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Математика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Информатика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История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Обществознание (экономика и право)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География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Физика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Астрономия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Химия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Биология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Т/ГО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r>
              <w:t>КР/ГО</w:t>
            </w: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Мировая художественная культура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proofErr w:type="gramStart"/>
            <w:r>
              <w:t>П</w:t>
            </w:r>
            <w:proofErr w:type="gramEnd"/>
            <w:r>
              <w:t>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Технология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proofErr w:type="gramStart"/>
            <w:r>
              <w:t>П</w:t>
            </w:r>
            <w:proofErr w:type="gramEnd"/>
            <w:r>
              <w:t>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Основы безопасности жизнедеятельности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proofErr w:type="gramStart"/>
            <w:r>
              <w:t>З</w:t>
            </w:r>
            <w:proofErr w:type="gramEnd"/>
            <w:r>
              <w:t>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</w:p>
        </w:tc>
      </w:tr>
      <w:tr w:rsidR="00007BD7" w:rsidRPr="001D133E" w:rsidTr="00E4532E">
        <w:trPr>
          <w:jc w:val="center"/>
        </w:trPr>
        <w:tc>
          <w:tcPr>
            <w:tcW w:w="4080" w:type="dxa"/>
          </w:tcPr>
          <w:p w:rsidR="00007BD7" w:rsidRPr="001D133E" w:rsidRDefault="00007BD7" w:rsidP="00E4532E">
            <w:r w:rsidRPr="001D133E">
              <w:t>Физическая культура</w:t>
            </w:r>
          </w:p>
        </w:tc>
        <w:tc>
          <w:tcPr>
            <w:tcW w:w="1449" w:type="dxa"/>
            <w:vAlign w:val="center"/>
          </w:tcPr>
          <w:p w:rsidR="00007BD7" w:rsidRPr="001D133E" w:rsidRDefault="00007BD7" w:rsidP="00E4532E">
            <w:pPr>
              <w:jc w:val="center"/>
            </w:pPr>
            <w:proofErr w:type="gramStart"/>
            <w:r>
              <w:t>З</w:t>
            </w:r>
            <w:proofErr w:type="gramEnd"/>
            <w:r>
              <w:t>/ГО</w:t>
            </w:r>
          </w:p>
        </w:tc>
        <w:tc>
          <w:tcPr>
            <w:tcW w:w="1417" w:type="dxa"/>
            <w:vAlign w:val="center"/>
          </w:tcPr>
          <w:p w:rsidR="00007BD7" w:rsidRPr="001D133E" w:rsidRDefault="00007BD7" w:rsidP="00E4532E">
            <w:pPr>
              <w:jc w:val="center"/>
            </w:pPr>
            <w:proofErr w:type="gramStart"/>
            <w:r>
              <w:t>З</w:t>
            </w:r>
            <w:proofErr w:type="gramEnd"/>
            <w:r>
              <w:t>/ГО</w:t>
            </w:r>
          </w:p>
        </w:tc>
      </w:tr>
    </w:tbl>
    <w:p w:rsidR="00007BD7" w:rsidRPr="00007BD7" w:rsidRDefault="00007BD7" w:rsidP="00007BD7">
      <w:pPr>
        <w:rPr>
          <w:rFonts w:ascii="Times New Roman" w:hAnsi="Times New Roman" w:cs="Times New Roman"/>
          <w:sz w:val="28"/>
          <w:szCs w:val="28"/>
        </w:rPr>
      </w:pP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ГО - годовая оценка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КР – контрольная работа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Т – тестирование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7B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7BD7">
        <w:rPr>
          <w:rFonts w:ascii="Times New Roman" w:hAnsi="Times New Roman" w:cs="Times New Roman"/>
          <w:sz w:val="28"/>
          <w:szCs w:val="28"/>
        </w:rPr>
        <w:t xml:space="preserve"> – проект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КД – контрольный диктант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И – изложение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 xml:space="preserve">Д – диктант 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BD7">
        <w:rPr>
          <w:rFonts w:ascii="Times New Roman" w:hAnsi="Times New Roman" w:cs="Times New Roman"/>
          <w:sz w:val="28"/>
          <w:szCs w:val="28"/>
        </w:rPr>
        <w:t>С - сочинение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7BD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007BD7">
        <w:rPr>
          <w:rFonts w:ascii="Times New Roman" w:hAnsi="Times New Roman" w:cs="Times New Roman"/>
          <w:sz w:val="28"/>
          <w:szCs w:val="28"/>
        </w:rPr>
        <w:t xml:space="preserve"> – качественная оценка</w:t>
      </w:r>
    </w:p>
    <w:p w:rsidR="00007BD7" w:rsidRPr="00007BD7" w:rsidRDefault="00007BD7" w:rsidP="00007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7BD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07BD7">
        <w:rPr>
          <w:rFonts w:ascii="Times New Roman" w:hAnsi="Times New Roman" w:cs="Times New Roman"/>
          <w:sz w:val="28"/>
          <w:szCs w:val="28"/>
        </w:rPr>
        <w:t xml:space="preserve"> - зачет</w:t>
      </w:r>
    </w:p>
    <w:p w:rsidR="00007BD7" w:rsidRPr="00007BD7" w:rsidRDefault="00007BD7" w:rsidP="00007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07BD7" w:rsidRPr="00007BD7" w:rsidSect="0063505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3A62"/>
    <w:multiLevelType w:val="hybridMultilevel"/>
    <w:tmpl w:val="23E20E6E"/>
    <w:lvl w:ilvl="0" w:tplc="C414DF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2C2318"/>
    <w:multiLevelType w:val="hybridMultilevel"/>
    <w:tmpl w:val="EFBEDE1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66B86363"/>
    <w:multiLevelType w:val="hybridMultilevel"/>
    <w:tmpl w:val="1EF85B40"/>
    <w:lvl w:ilvl="0" w:tplc="072093E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2F35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06D4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E295E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026C1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FCDAC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8AA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E83F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F6141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E11BA"/>
    <w:rsid w:val="00007BD7"/>
    <w:rsid w:val="004D6DE4"/>
    <w:rsid w:val="004E11BA"/>
    <w:rsid w:val="00635050"/>
    <w:rsid w:val="0098053D"/>
    <w:rsid w:val="00C15427"/>
    <w:rsid w:val="00E6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053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table" w:styleId="a4">
    <w:name w:val="Table Grid"/>
    <w:basedOn w:val="a1"/>
    <w:uiPriority w:val="59"/>
    <w:rsid w:val="00007BD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2020-09-14T07:43:00Z</dcterms:created>
  <dcterms:modified xsi:type="dcterms:W3CDTF">2020-09-14T08:54:00Z</dcterms:modified>
</cp:coreProperties>
</file>